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EBA" w14:textId="6396885A" w:rsidR="00C17343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DB73A4">
        <w:rPr>
          <w:rFonts w:ascii="Arial" w:hAnsi="Arial"/>
          <w:i/>
        </w:rPr>
        <w:t xml:space="preserve"> </w:t>
      </w:r>
      <w:proofErr w:type="gramStart"/>
      <w:r w:rsidR="00DB73A4">
        <w:rPr>
          <w:rFonts w:ascii="Arial" w:hAnsi="Arial"/>
          <w:i/>
        </w:rPr>
        <w:t>PLOAGHE</w:t>
      </w:r>
      <w:r>
        <w:rPr>
          <w:rFonts w:ascii="Arial" w:hAnsi="Arial"/>
          <w:i/>
        </w:rPr>
        <w:br/>
        <w:t>(</w:t>
      </w:r>
      <w:proofErr w:type="gramEnd"/>
      <w:r>
        <w:rPr>
          <w:rFonts w:ascii="Arial" w:hAnsi="Arial"/>
          <w:i/>
        </w:rPr>
        <w:t xml:space="preserve">Ufficio elettorale) </w:t>
      </w:r>
      <w:bookmarkEnd w:id="0"/>
    </w:p>
    <w:bookmarkStart w:id="1" w:name="__Comune__1"/>
    <w:bookmarkStart w:id="2" w:name="__Comune__"/>
    <w:p w14:paraId="5DB6CD48" w14:textId="77777777" w:rsidR="00C17343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2745604D" w:rsidR="00C17343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DB73A4">
        <w:rPr>
          <w:rFonts w:ascii="Arial" w:hAnsi="Arial"/>
          <w:b/>
          <w:sz w:val="20"/>
          <w:szCs w:val="20"/>
          <w:u w:val="single"/>
        </w:rPr>
        <w:t xml:space="preserve"> 25.09.2022</w:t>
      </w:r>
      <w:bookmarkStart w:id="3" w:name="_GoBack"/>
      <w:bookmarkEnd w:id="3"/>
    </w:p>
    <w:p w14:paraId="7367E275" w14:textId="77777777" w:rsidR="00C17343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proofErr w:type="gramStart"/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C17343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C17343" w:rsidRDefault="00152FEC">
      <w:pPr>
        <w:pStyle w:val="Standard"/>
        <w:spacing w:before="120" w:after="120" w:line="288" w:lineRule="auto"/>
        <w:jc w:val="both"/>
      </w:pP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4" w:name="__Data__11"/>
      <w:bookmarkStart w:id="5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bookmarkEnd w:id="5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C1734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C1734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Copia della tessera elettorale;</w:t>
      </w:r>
    </w:p>
    <w:p w14:paraId="51E33C6D" w14:textId="77777777" w:rsidR="00C1734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C1734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  <w:szCs w:val="20"/>
        </w:rPr>
        <w:t>affetto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C1734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condizioni di dipendenza continuativa e vitale da apparecchiature elettromedicali tali da impedirne l’allontanamento dall’abitazione in cui dimora.</w:t>
      </w:r>
    </w:p>
    <w:p w14:paraId="0F66F93A" w14:textId="77777777" w:rsidR="00C1734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C17343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C1734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C1734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C1734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C1734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C17343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proofErr w:type="gramStart"/>
      <w:r>
        <w:rPr>
          <w:rFonts w:ascii="Arial" w:hAnsi="Arial"/>
          <w:i/>
          <w:spacing w:val="2"/>
          <w:sz w:val="16"/>
          <w:szCs w:val="12"/>
        </w:rPr>
        <w:t>dei</w:t>
      </w:r>
      <w:proofErr w:type="gramEnd"/>
      <w:r>
        <w:rPr>
          <w:rFonts w:ascii="Arial" w:hAnsi="Arial"/>
          <w:i/>
          <w:spacing w:val="2"/>
          <w:sz w:val="16"/>
          <w:szCs w:val="12"/>
        </w:rPr>
        <w:t xml:space="preserve">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C1734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C1734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C17343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F39E" w14:textId="77777777" w:rsidR="00A44A68" w:rsidRDefault="00A44A68">
      <w:r>
        <w:separator/>
      </w:r>
    </w:p>
  </w:endnote>
  <w:endnote w:type="continuationSeparator" w:id="0">
    <w:p w14:paraId="59ED9AFA" w14:textId="77777777" w:rsidR="00A44A68" w:rsidRDefault="00A4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C17343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C17343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C17343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C17343" w:rsidRDefault="00C1734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C17343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C17343" w:rsidRDefault="00C17343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C17343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C17343" w:rsidRDefault="00C17343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C17343" w:rsidRDefault="00C1734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D649" w14:textId="77777777" w:rsidR="00C17343" w:rsidRDefault="00C17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A7C4" w14:textId="77777777" w:rsidR="00A44A68" w:rsidRDefault="00A44A68">
      <w:r>
        <w:separator/>
      </w:r>
    </w:p>
  </w:footnote>
  <w:footnote w:type="continuationSeparator" w:id="0">
    <w:p w14:paraId="1FEA2FBC" w14:textId="77777777" w:rsidR="00A44A68" w:rsidRDefault="00A4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8"/>
    <w:rsid w:val="00152FEC"/>
    <w:rsid w:val="004F5BE8"/>
    <w:rsid w:val="00A44A68"/>
    <w:rsid w:val="00C17343"/>
    <w:rsid w:val="00C76737"/>
    <w:rsid w:val="00D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Paola Sini</cp:lastModifiedBy>
  <cp:revision>2</cp:revision>
  <cp:lastPrinted>2012-03-08T08:02:00Z</cp:lastPrinted>
  <dcterms:created xsi:type="dcterms:W3CDTF">2022-08-16T10:26:00Z</dcterms:created>
  <dcterms:modified xsi:type="dcterms:W3CDTF">2022-08-16T10:26:00Z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